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PODCAST SHOW NOTES PACKAGE</w:t>
      </w:r>
    </w:p>
    <w:p>
      <w:r>
        <w:rPr>
          <w:b/>
          <w:color w:val="AA7E2C"/>
        </w:rPr>
        <w:t>JOHN C. SHIMER, CFRE  |  TRANSFORMATIONAL FUNDRAISING</w:t>
      </w:r>
    </w:p>
    <w:p>
      <w:r>
        <w:t>Ready-to-edit copy for podcast producers, show-note writers, and promotional teams. Adapt any episode-specific phrasing to what was actually discussed and verify details before publication.</w:t>
      </w:r>
    </w:p>
    <w:p>
      <w:pPr>
        <w:pStyle w:val="Heading1"/>
      </w:pPr>
      <w:r>
        <w:t>1  Standard episode description | approximately 150 words</w:t>
      </w:r>
    </w:p>
    <w:p>
      <w:r>
        <w:t>What if the key to raising transformational gifts is not asking for money more effectively, but changing how donor relationships begin?</w:t>
      </w:r>
    </w:p>
    <w:p>
      <w:r>
        <w:t>In this episode, fundraising strategist John C. Shimer, CFRE, explores why nonprofit leaders should engage potential major-gift donors as partners in solving important problems. Drawing on more than five decades in fundraising, John explains his emphasis on human motivation, asking for wisdom before money, and involving CEOs and boards in shaping a compelling philanthropic opportunity.</w:t>
      </w:r>
    </w:p>
    <w:p>
      <w:r>
        <w:t>John began his fundraising career in 1968 with United Way in South Bend, Indiana. His career includes establishing the $100 million campaign for Fred Hutchinson Cancer Research Center, work he undertook in honor of his father, who died of cancer. He is the author of The 20 Gift Campaign: The CEO’s Guide to Transformational Gifts, with Christian Shimer.</w:t>
      </w:r>
    </w:p>
    <w:p>
      <w:r>
        <w:t>Listeners will discover a different way to think about donor relationships, organizational leadership, and the pursuit of transformational commitments. Learn more at https://www.20giftcampaign.com.</w:t>
      </w:r>
    </w:p>
    <w:p>
      <w:pPr>
        <w:pStyle w:val="Heading1"/>
      </w:pPr>
      <w:r>
        <w:t>2  Short episode description | approximately 50 words</w:t>
      </w:r>
    </w:p>
    <w:p>
      <w:r>
        <w:t>Fundraising strategist John C. Shimer, CFRE, joins us to explore a human motivation driven approach to major-gift donor relationships. He discusses why nonprofit CEOs should ask for wisdom before money, invite donors into solving problems, and rethink the traditional fundraising ask. Learn more: https://www.20giftcampaign.com.</w:t>
      </w:r>
    </w:p>
    <w:p>
      <w:pPr>
        <w:pStyle w:val="Heading1"/>
      </w:pPr>
      <w:r>
        <w:t>3  Suggested episode titles</w:t>
      </w:r>
    </w:p>
    <w:p>
      <w:pPr>
        <w:pStyle w:val="ListBullet"/>
      </w:pPr>
      <w:r>
        <w:t>The Answer Is Not a Better Ask</w:t>
      </w:r>
    </w:p>
    <w:p>
      <w:pPr>
        <w:pStyle w:val="ListBullet"/>
      </w:pPr>
      <w:r>
        <w:t>Ask for Wisdom Before Money</w:t>
      </w:r>
    </w:p>
    <w:p>
      <w:pPr>
        <w:pStyle w:val="ListBullet"/>
      </w:pPr>
      <w:r>
        <w:t>Why Your CEO Must Lead Major-Gift Fundraising</w:t>
      </w:r>
    </w:p>
    <w:p>
      <w:pPr>
        <w:pStyle w:val="ListBullet"/>
      </w:pPr>
      <w:r>
        <w:t>Stop Treating Donors Like ATMs</w:t>
      </w:r>
    </w:p>
    <w:p>
      <w:pPr>
        <w:pStyle w:val="ListBullet"/>
      </w:pPr>
      <w:r>
        <w:t>Can 20 Gifts Transform a Nonprofit?</w:t>
      </w:r>
    </w:p>
    <w:p>
      <w:pPr>
        <w:pStyle w:val="ListBullet"/>
      </w:pPr>
      <w:r>
        <w:t>The Human Motivation Behind Transformational Giving</w:t>
      </w:r>
    </w:p>
    <w:p>
      <w:pPr>
        <w:pStyle w:val="Heading1"/>
      </w:pPr>
      <w:r>
        <w:t>4  Potential listener takeaways</w:t>
      </w:r>
    </w:p>
    <w:p>
      <w:pPr>
        <w:pStyle w:val="ListBullet"/>
      </w:pPr>
      <w:r>
        <w:t>Why a donor’s motivation and personal interests matter as much as financial capacity.</w:t>
      </w:r>
    </w:p>
    <w:p>
      <w:pPr>
        <w:pStyle w:val="ListBullet"/>
      </w:pPr>
      <w:r>
        <w:t>How asking for advice can initiate a deeper philanthropic relationship.</w:t>
      </w:r>
    </w:p>
    <w:p>
      <w:pPr>
        <w:pStyle w:val="ListBullet"/>
      </w:pPr>
      <w:r>
        <w:t>Why CEOs and boards play a substantive role in transformational gift development.</w:t>
      </w:r>
    </w:p>
    <w:p>
      <w:pPr>
        <w:pStyle w:val="ListBullet"/>
      </w:pPr>
      <w:r>
        <w:t>How an organization can frame a problem and invite donors to help shape a solution.</w:t>
      </w:r>
    </w:p>
    <w:p>
      <w:pPr>
        <w:pStyle w:val="ListBullet"/>
      </w:pPr>
      <w:r>
        <w:t>When a focused, major-gift-centered campaign may be more appropriate than a volume-based appeal.</w:t>
      </w:r>
    </w:p>
    <w:p>
      <w:pPr>
        <w:pStyle w:val="Heading1"/>
      </w:pPr>
      <w:r>
        <w:t>5  Guest information and links</w:t>
      </w:r>
    </w:p>
    <w:p>
      <w:pPr>
        <w:pStyle w:val="Heading2"/>
      </w:pPr>
      <w:r>
        <w:t>Guest credit</w:t>
      </w:r>
    </w:p>
    <w:p>
      <w:r>
        <w:t>John C. Shimer, CFRE | Fundraising strategist and author</w:t>
      </w:r>
    </w:p>
    <w:p>
      <w:pPr>
        <w:pStyle w:val="Heading2"/>
      </w:pPr>
      <w:r>
        <w:t>Copy-ready guest biography</w:t>
      </w:r>
    </w:p>
    <w:p>
      <w:r>
        <w:t>John C. Shimer, CFRE, is a veteran fundraising strategist with more than five decades of experience helping nonprofit organizations pursue transformational philanthropic support. He began his fundraising career in 1968 with United Way in South Bend, Indiana. Among his career highlights is establishing the $100 million fundraising campaign for Fred Hutchinson Cancer Research Center, a project inspired by his father’s death from cancer. John advocates a human motivation driven approach to developing major-gift donor relationships, emphasizing meaningful donor involvement in solving problems. He is the author of The 20 Gift Campaign: The CEO’s Guide to Transformational Gifts, with Christian Shimer.</w:t>
      </w:r>
    </w:p>
    <w:p>
      <w:pPr>
        <w:pStyle w:val="Heading2"/>
      </w:pPr>
      <w:r>
        <w:t>Official links</w:t>
      </w:r>
    </w:p>
    <w:p>
      <w:r>
        <w:t>Website and media resources: https://www.20giftcampaign.com</w:t>
      </w:r>
    </w:p>
    <w:p>
      <w:r>
        <w:t>Book: The 20 Gift Campaign: The CEO’s Guide to Transformational Gifts</w:t>
      </w:r>
    </w:p>
    <w:p>
      <w:r>
        <w:t>Official book launch: January 24, 2027</w:t>
      </w:r>
    </w:p>
    <w:p>
      <w:r>
        <w:t>Booking: john@20giftcampaign.com</w:t>
      </w:r>
    </w:p>
    <w:p>
      <w:r>
        <w:t>Media representative: Christian Shimer | christian@20giftcampaign.com</w:t>
      </w:r>
    </w:p>
    <w:p>
      <w:pPr>
        <w:pStyle w:val="Heading1"/>
      </w:pPr>
      <w:r>
        <w:t>6  Promotional copy | edit before posting</w:t>
      </w:r>
    </w:p>
    <w:p>
      <w:pPr>
        <w:pStyle w:val="Heading2"/>
      </w:pPr>
      <w:r>
        <w:t>Pre-release announcement</w:t>
      </w:r>
    </w:p>
    <w:p>
      <w:r>
        <w:t>Coming up on [PODCAST NAME]: fundraising strategist John C. Shimer, CFRE, joins us to discuss why major-gift fundraising should start with understanding human motivation, not simply perfecting the ask. We explore donor participation, CEO leadership, and the ideas behind The 20 Gift Campaign. Listen [DATE / LINK].</w:t>
      </w:r>
    </w:p>
    <w:p>
      <w:pPr>
        <w:pStyle w:val="Heading2"/>
      </w:pPr>
      <w:r>
        <w:t>Episode published announcement</w:t>
      </w:r>
    </w:p>
    <w:p>
      <w:r>
        <w:t>New episode: We speak with John C. Shimer, CFRE, about asking for wisdom before money and developing transformational donor relationships. If you lead a nonprofit or work in major gifts, this conversation offers questions worth considering. Listen here: [EPISODE LINK]. More about John: https://www.20giftcampaign.com.</w:t>
      </w:r>
    </w:p>
    <w:p>
      <w:pPr>
        <w:pStyle w:val="Heading1"/>
      </w:pPr>
      <w:r>
        <w:t>7  Producer notes</w:t>
      </w:r>
    </w:p>
    <w:p>
      <w:pPr>
        <w:pStyle w:val="ListBullet"/>
      </w:pPr>
      <w:r>
        <w:t>Replace placeholders and remove any topic or takeaway not actually discussed in the recording.</w:t>
      </w:r>
    </w:p>
    <w:p>
      <w:pPr>
        <w:pStyle w:val="ListBullet"/>
      </w:pPr>
      <w:r>
        <w:t>The six episode titles are alternatives, not claims about the finished episode.</w:t>
      </w:r>
    </w:p>
    <w:p>
      <w:pPr>
        <w:pStyle w:val="ListBullet"/>
      </w:pPr>
      <w:r>
        <w:t>Use the official portrait and flat book cover from the media-download page for artwork; preserve image proportions.</w:t>
      </w:r>
    </w:p>
    <w:p>
      <w:pPr>
        <w:pStyle w:val="ListBullet"/>
      </w:pPr>
      <w:r>
        <w:t>The official launch date is January 24, 2027. Do not imply the book is already available unless confirmed.</w:t>
      </w:r>
    </w:p>
    <w:p>
      <w:pPr>
        <w:pStyle w:val="ListBullet"/>
      </w:pPr>
      <w:r>
        <w:t>Confirm any credentials or campaign figures against the approved media kit before publication.</w:t>
      </w:r>
    </w:p>
    <w:sectPr w:rsidR="00FC693F" w:rsidRPr="0006063C" w:rsidSect="00034616">
      <w:footerReference w:type="default" r:id="rId9"/>
      <w:pgSz w:w="12240" w:h="15840"/>
      <w:pgMar w:top="835" w:right="1224" w:bottom="749"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D8184"/>
        <w:sz w:val="16"/>
      </w:rPr>
      <w:t>THE 20 GIFT CAMPAIGN  •  MEDIA RESOURCES  •  20giftcampaign.com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15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81626"/>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16314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80"/>
      <w:contextualSpacing/>
    </w:pPr>
    <w:rPr>
      <w:rFonts w:asciiTheme="majorHAnsi" w:eastAsiaTheme="majorEastAsia" w:hAnsiTheme="majorHAnsi" w:cstheme="majorBidi" w:ascii="Aptos Display" w:hAnsi="Aptos Display"/>
      <w:b/>
      <w:color w:val="081626"/>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